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3969" w:hanging="0"/>
        <w:jc w:val="both"/>
        <w:rPr>
          <w:i/>
          <w:i/>
          <w:iCs/>
        </w:rPr>
      </w:pPr>
      <w:r>
        <w:rPr>
          <w:i/>
          <w:iCs/>
        </w:rPr>
        <w:t>Spett.le</w:t>
      </w:r>
    </w:p>
    <w:p>
      <w:pPr>
        <w:pStyle w:val="Normal"/>
        <w:spacing w:before="0" w:after="0"/>
        <w:ind w:left="3969" w:hanging="0"/>
        <w:jc w:val="both"/>
        <w:rPr/>
      </w:pPr>
      <w:r>
        <w:rPr/>
        <w:t>SVILUPPO TOSCANA S.p.A</w:t>
      </w:r>
    </w:p>
    <w:p>
      <w:pPr>
        <w:pStyle w:val="Normal"/>
        <w:spacing w:before="0" w:after="0"/>
        <w:ind w:left="3969" w:hanging="0"/>
        <w:jc w:val="both"/>
        <w:rPr/>
      </w:pPr>
      <w:r>
        <w:rPr>
          <w:i/>
          <w:iCs/>
        </w:rPr>
        <w:t xml:space="preserve">pec: </w:t>
      </w:r>
      <w:hyperlink r:id="rId2">
        <w:r>
          <w:rPr>
            <w:rStyle w:val="CollegamentoInternet"/>
          </w:rPr>
          <w:t>legal@cert.sviluppo.toscana.it</w:t>
        </w:r>
      </w:hyperlink>
      <w:r>
        <w:rPr/>
        <w:t xml:space="preserve"> </w:t>
      </w:r>
    </w:p>
    <w:p>
      <w:pPr>
        <w:pStyle w:val="Normal"/>
        <w:spacing w:before="120" w:after="200"/>
        <w:jc w:val="both"/>
        <w:rPr/>
      </w:pPr>
      <w:r>
        <w:rPr/>
      </w:r>
    </w:p>
    <w:p>
      <w:pPr>
        <w:pStyle w:val="Normal"/>
        <w:spacing w:before="120" w:after="200"/>
        <w:jc w:val="both"/>
        <w:rPr/>
      </w:pPr>
      <w:r>
        <w:rPr/>
        <w:t>Invito alla presentazione di candidature per l’individuazione del “Revisore Legale dei Conti” di SVILUPPO TOSCANA S.p.A., sia esso persona fisica o giuridica, pe</w:t>
      </w:r>
      <w:r>
        <w:rPr>
          <w:rFonts w:eastAsia="Calibri" w:cs="" w:cstheme="minorBidi" w:eastAsiaTheme="minorHAnsi"/>
          <w:shd w:fill="auto" w:val="clear"/>
        </w:rPr>
        <w:t>r gli esercizi 2023/2024/2025.</w:t>
      </w:r>
    </w:p>
    <w:p>
      <w:pPr>
        <w:pStyle w:val="Normal"/>
        <w:spacing w:lineRule="auto" w:line="240"/>
        <w:jc w:val="both"/>
        <w:rPr/>
      </w:pPr>
      <w:r>
        <w:rPr>
          <w:rFonts w:eastAsia="Calibri" w:cs="" w:cstheme="minorBidi" w:eastAsiaTheme="minorHAnsi"/>
          <w:shd w:fill="auto" w:val="clear"/>
        </w:rPr>
        <w:t>Io sottoscritto/a....................................................................</w:t>
      </w:r>
      <w:r>
        <w:rPr/>
        <w:t>............................................</w:t>
      </w:r>
    </w:p>
    <w:p>
      <w:pPr>
        <w:pStyle w:val="Normal"/>
        <w:spacing w:lineRule="auto" w:line="240"/>
        <w:jc w:val="both"/>
        <w:rPr/>
      </w:pPr>
      <w:r>
        <w:rPr/>
        <w:t>nato/a........................................................................................ il ....................................</w:t>
      </w:r>
    </w:p>
    <w:p>
      <w:pPr>
        <w:pStyle w:val="Normal"/>
        <w:spacing w:lineRule="auto" w:line="240"/>
        <w:jc w:val="both"/>
        <w:rPr/>
      </w:pPr>
      <w:r>
        <w:rPr/>
        <w:t>Codice Fiscale n. .........................................................................................................…</w:t>
      </w:r>
    </w:p>
    <w:p>
      <w:pPr>
        <w:pStyle w:val="Normal"/>
        <w:spacing w:lineRule="auto" w:line="240"/>
        <w:jc w:val="both"/>
        <w:rPr/>
      </w:pPr>
      <w:r>
        <w:rPr/>
        <w:t>Tel. _________________ Fax ___________email: ________________________________________ PEC __________________________</w:t>
      </w:r>
    </w:p>
    <w:p>
      <w:pPr>
        <w:pStyle w:val="Normal"/>
        <w:spacing w:lineRule="auto" w:line="240"/>
        <w:jc w:val="both"/>
        <w:rPr>
          <w:i/>
          <w:i/>
        </w:rPr>
      </w:pPr>
      <w:r>
        <w:rPr>
          <w:i/>
        </w:rPr>
        <w:t>oppure (se persone giuridiche)</w:t>
      </w:r>
    </w:p>
    <w:p>
      <w:pPr>
        <w:pStyle w:val="Normal"/>
        <w:spacing w:lineRule="auto" w:line="240"/>
        <w:jc w:val="both"/>
        <w:rPr/>
      </w:pPr>
      <w:r>
        <w:rPr/>
        <w:t>Il sottoscritto/a 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/>
      </w:pPr>
      <w:r>
        <w:rPr/>
        <w:t>nato/a ....................................................................... il ....................................................</w:t>
      </w:r>
    </w:p>
    <w:p>
      <w:pPr>
        <w:pStyle w:val="Normal"/>
        <w:spacing w:lineRule="auto" w:line="240"/>
        <w:jc w:val="both"/>
        <w:rPr/>
      </w:pPr>
      <w:r>
        <w:rPr/>
        <w:t>Codice Fiscale n. 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/>
      </w:pPr>
      <w:r>
        <w:rPr/>
        <w:t>Titolare/rappresentante della .......................................................................................</w:t>
      </w:r>
    </w:p>
    <w:p>
      <w:pPr>
        <w:pStyle w:val="Normal"/>
        <w:spacing w:lineRule="auto" w:line="240"/>
        <w:jc w:val="both"/>
        <w:rPr/>
      </w:pPr>
      <w:r>
        <w:rPr/>
        <w:t>Codice Fiscale n. .........................................................................................................…</w:t>
      </w:r>
    </w:p>
    <w:p>
      <w:pPr>
        <w:pStyle w:val="Normal"/>
        <w:spacing w:lineRule="auto" w:line="240"/>
        <w:jc w:val="both"/>
        <w:rPr/>
      </w:pPr>
      <w:r>
        <w:rPr/>
        <w:t>Tel. _________________ Fax ___________email: ________________________________________ PEC __________________________</w:t>
      </w:r>
    </w:p>
    <w:p>
      <w:pPr>
        <w:pStyle w:val="Normal"/>
        <w:jc w:val="both"/>
        <w:rPr/>
      </w:pPr>
      <w:r>
        <w:rPr/>
        <w:t>Presenta la pro</w:t>
      </w:r>
      <w:r>
        <w:rPr>
          <w:rFonts w:eastAsia="Calibri" w:cs="" w:cstheme="minorBidi" w:eastAsiaTheme="minorHAnsi"/>
          <w:shd w:fill="auto" w:val="clear"/>
        </w:rPr>
        <w:t>pria candidatura a partecipare all’individuazione del "Revisore Legale dei Conti" per la certificazione dei bilanci 2023/2024/2025 di SVILUPPO TOSCANA S.p.A.</w:t>
      </w:r>
    </w:p>
    <w:p>
      <w:pPr>
        <w:pStyle w:val="Normal"/>
        <w:jc w:val="both"/>
        <w:rPr/>
      </w:pPr>
      <w:r>
        <w:rPr>
          <w:rFonts w:eastAsia="Calibri" w:cs="" w:cstheme="minorBidi" w:eastAsiaTheme="minorHAnsi"/>
          <w:shd w:fill="auto" w:val="clear"/>
        </w:rPr>
        <w:t>Dichiaro sotto la mia personale responsabilità, ai sensi degli artt. 46 e 47 del D.P.R. 445/2000 e consapevole delle sanzioni previste dall’art.</w:t>
      </w:r>
      <w:r>
        <w:rPr/>
        <w:t xml:space="preserve"> 76 del medesimo D.P.R.: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di essere residente/di avere la sede legale in via ………………………………………………………….. n. ...............… C.A.P. ................... Comune di ............................................................. (Prov. .............)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i/>
          <w:i/>
          <w:iCs/>
        </w:rPr>
      </w:pPr>
      <w:r>
        <w:rPr/>
        <w:t xml:space="preserve"> </w:t>
      </w:r>
      <w:r>
        <w:rPr/>
        <w:t xml:space="preserve">di avere il seguente recapito </w:t>
      </w:r>
      <w:r>
        <w:rPr>
          <w:i/>
          <w:iCs/>
        </w:rPr>
        <w:t>(se diverso dalla residenza)</w:t>
      </w:r>
    </w:p>
    <w:p>
      <w:pPr>
        <w:pStyle w:val="Normal"/>
        <w:spacing w:lineRule="auto" w:line="240"/>
        <w:jc w:val="both"/>
        <w:rPr/>
      </w:pPr>
      <w:r>
        <w:rPr/>
        <w:t>Via................................................................................................................ n. ...............</w:t>
      </w:r>
    </w:p>
    <w:p>
      <w:pPr>
        <w:pStyle w:val="Normal"/>
        <w:spacing w:lineRule="auto" w:line="240"/>
        <w:jc w:val="both"/>
        <w:rPr/>
      </w:pPr>
      <w:r>
        <w:rPr/>
        <w:t>C.A.P. .................... Comune di ...............................................................(Prov...........)</w:t>
      </w:r>
    </w:p>
    <w:p>
      <w:pPr>
        <w:pStyle w:val="Normal"/>
        <w:spacing w:lineRule="auto" w:line="240"/>
        <w:jc w:val="both"/>
        <w:rPr/>
      </w:pPr>
      <w:r>
        <w:rPr/>
        <w:t>Tel. .................................</w:t>
      </w:r>
    </w:p>
    <w:p>
      <w:pPr>
        <w:pStyle w:val="Normal"/>
        <w:spacing w:lineRule="auto" w:line="240"/>
        <w:jc w:val="both"/>
        <w:rPr/>
      </w:pPr>
      <w:r>
        <w:rPr/>
        <w:t>indirizzo e-mail ……………...........................................……………………………….…..</w:t>
      </w:r>
    </w:p>
    <w:p>
      <w:pPr>
        <w:pStyle w:val="Normal"/>
        <w:spacing w:lineRule="auto" w:line="240"/>
        <w:jc w:val="both"/>
        <w:rPr/>
      </w:pPr>
      <w:r>
        <w:rPr/>
        <w:t>pec ………………………</w:t>
      </w:r>
      <w:r>
        <w:rPr>
          <w:shd w:fill="auto" w:val="clear"/>
        </w:rPr>
        <w:t>………………………………….…………..............………….....</w:t>
      </w:r>
    </w:p>
    <w:p>
      <w:pPr>
        <w:pStyle w:val="Normal"/>
        <w:numPr>
          <w:ilvl w:val="0"/>
          <w:numId w:val="3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di essere iscritto al n. ............. della Sez. A del Registro dei Revisori legali presso il Ministero dell'Economia e delle Finanze ai sensi del D.lgs. n. 39/2010 e dei Decreti Ministeriali del 20.06.2012 n. 144 e n. 145;</w:t>
      </w:r>
    </w:p>
    <w:p>
      <w:pPr>
        <w:pStyle w:val="Normal"/>
        <w:numPr>
          <w:ilvl w:val="0"/>
          <w:numId w:val="3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che non sussistono nei propri confronti cause di incompatibilità ed ineleggibilità di cui all’art. 236 del D.lgs. 267/2000;</w:t>
      </w:r>
    </w:p>
    <w:p>
      <w:pPr>
        <w:pStyle w:val="Normal"/>
        <w:numPr>
          <w:ilvl w:val="0"/>
          <w:numId w:val="3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il possesso dei requisiti di ordine generale previsti dall' Art. 80 del D. Lgs. 50/2016 4. il possesso dei requisiti di idoneità professionale e di capacità tecnica e professionale previsti dall’avviso, ovvero un’esperienza di almeno 3 anni come revisore o sindaco di una società partecipata;</w:t>
      </w:r>
    </w:p>
    <w:p>
      <w:pPr>
        <w:pStyle w:val="Normal"/>
        <w:numPr>
          <w:ilvl w:val="0"/>
          <w:numId w:val="3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il possesso dei requisiti di indipendenza previsti dalla legge</w:t>
      </w:r>
    </w:p>
    <w:p>
      <w:pPr>
        <w:pStyle w:val="Normal"/>
        <w:jc w:val="center"/>
        <w:rPr>
          <w:b/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DICHIARA ALTRESI’</w:t>
      </w:r>
    </w:p>
    <w:p>
      <w:pPr>
        <w:pStyle w:val="Normal"/>
        <w:numPr>
          <w:ilvl w:val="0"/>
          <w:numId w:val="2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di non trovarsi in stato di fallimento, liquidazione coatta, concordato preventivo e non avere in corso alcun procedimento per dichiarazione di una di tali situazioni, ovvero che nei propri confronti non è stata applicata sanzione interdittiva di cui all’art 9, c 2, lett c, del D.lgs 231/’01 o altra sanzione che comporta il divieto di contrarre con le pubbliche amministrazioni;</w:t>
      </w:r>
    </w:p>
    <w:p>
      <w:pPr>
        <w:pStyle w:val="Normal"/>
        <w:numPr>
          <w:ilvl w:val="0"/>
          <w:numId w:val="2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di essere a piena e diretta conoscenza che a proprio carico non sono in corso procedimenti per l’applicazione di una delle misure di prevenzione di cui all’art. 3 della legge 27.12.56 n. 1423 o di una delle cause ostative previste dall’art. 10 della legge 31.5.65 n. 575;</w:t>
      </w:r>
    </w:p>
    <w:p>
      <w:pPr>
        <w:pStyle w:val="Normal"/>
        <w:numPr>
          <w:ilvl w:val="0"/>
          <w:numId w:val="2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di non essere incorso in condanne, con sentenze passate in giudicato, o emesso decreto penale di condanna divenuto irrevocabile, oppure sentenza di applicazione della pena su richiesta ai sensi dell’art. 444 c.p.p. per reati gravi in danno dello Stato o della Comunità che incidano sulla propria moralità professionale;</w:t>
      </w:r>
    </w:p>
    <w:p>
      <w:pPr>
        <w:pStyle w:val="Normal"/>
        <w:numPr>
          <w:ilvl w:val="0"/>
          <w:numId w:val="2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di non essere incorso in condanne, con sentenze passate in giudicato, per uno o più reati di partecipazione ad un’organizzazione criminale, corruzione, frode, riciclaggio, quali definiti dagli atti comunitari citati all’art. 45, par. 1 direttiva Ce 2004/18;</w:t>
      </w:r>
    </w:p>
    <w:p>
      <w:pPr>
        <w:pStyle w:val="Normal"/>
        <w:numPr>
          <w:ilvl w:val="0"/>
          <w:numId w:val="2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che non sono state commesse violazioni, definitivamente accertate, rispetto agli obblighi relativi al pagamento delle imposte e delle tasse secondo la legislazione italiana o dello Stato dove è iscritta l’attività professionale;</w:t>
      </w:r>
    </w:p>
    <w:p>
      <w:pPr>
        <w:pStyle w:val="Normal"/>
        <w:numPr>
          <w:ilvl w:val="0"/>
          <w:numId w:val="2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che non sono state commesse violazioni gravi, definitivamente accertate, alle norme in materia di contributi previdenziali e assistenziali secondo la legislazione italiana o dello Stato dove è iscritta l’attività professionale;</w:t>
      </w:r>
    </w:p>
    <w:p>
      <w:pPr>
        <w:pStyle w:val="Normal"/>
        <w:numPr>
          <w:ilvl w:val="0"/>
          <w:numId w:val="2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di essere informato, ai sensi e per gli effetti del Regolamento Generale sulla Protezione dei Dati n° 2016/679, che i dati personali raccolti saranno trattati, anche con strumenti informatici, esclusivamente nell’ambito del procedimento per il quale la presente dichiarazione viene resa;</w:t>
      </w:r>
    </w:p>
    <w:p>
      <w:pPr>
        <w:pStyle w:val="Normal"/>
        <w:numPr>
          <w:ilvl w:val="0"/>
          <w:numId w:val="2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di aver preso piena conoscenza e di accettare quanto previsto e disciplinato dall’avviso pubblico e da tutti i suoi allegati</w:t>
      </w:r>
    </w:p>
    <w:p>
      <w:pPr>
        <w:pStyle w:val="Normal"/>
        <w:numPr>
          <w:ilvl w:val="0"/>
          <w:numId w:val="2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che è a conoscenza ed accetta il codice etico di SVILUPPO TOSCANA S.P.A. pubblicato nella sezione “società trasparente” del sito internet societario – www.sviluppo.toscana.it.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Con la sottoscrizione della presente si acconsente al trattamento dei dati personali nel rispetto Reg. (UE) n. 2016/679 (GDPR).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i/>
          <w:iCs/>
          <w:shd w:fill="auto" w:val="clear"/>
        </w:rPr>
        <w:t xml:space="preserve">Data </w:t>
      </w:r>
      <w:r>
        <w:rPr>
          <w:shd w:fill="auto" w:val="clear"/>
        </w:rPr>
        <w:t>.......................................</w:t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i/>
          <w:iCs/>
          <w:shd w:fill="auto" w:val="clear"/>
        </w:rPr>
        <w:t>Allegati: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- curriculum vitae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200"/>
        <w:jc w:val="both"/>
        <w:rPr>
          <w:highlight w:val="none"/>
          <w:shd w:fill="auto" w:val="clear"/>
        </w:rPr>
      </w:pPr>
      <w:r>
        <w:rPr>
          <w:b/>
          <w:u w:val="single"/>
          <w:shd w:fill="auto" w:val="clear"/>
        </w:rPr>
        <w:t>(da sottoscrivere con firma digitale in standard CADES con algoritmo conforme alla deliberazione CNIPA 45/2009)</w:t>
      </w:r>
    </w:p>
    <w:sectPr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0" w:top="1417" w:footer="1134" w:bottom="1686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inline distT="0" distB="0" distL="0" distR="0">
          <wp:extent cx="3771900" cy="914400"/>
          <wp:effectExtent l="0" t="0" r="0" b="0"/>
          <wp:docPr id="1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7a2edf"/>
    <w:rPr>
      <w:color w:val="0000FF" w:themeColor="hyperlink"/>
      <w:u w:val="single"/>
    </w:rPr>
  </w:style>
  <w:style w:type="character" w:styleId="Caratteridinumerazione" w:customStyle="1">
    <w:name w:val="Caratteri di numerazione"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b71e0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uiPriority w:val="99"/>
    <w:qFormat/>
    <w:rsid w:val="005343a2"/>
    <w:rPr/>
  </w:style>
  <w:style w:type="character" w:styleId="PidipaginaCarattere" w:customStyle="1">
    <w:name w:val="Piè di pagina Carattere"/>
    <w:basedOn w:val="DefaultParagraphFont"/>
    <w:uiPriority w:val="99"/>
    <w:qFormat/>
    <w:rsid w:val="005343a2"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24de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b71e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5343a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5343a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gal@cert.sviluppo.toscana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52C1E-10CF-4C33-A28D-AFBEA42F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LibreOffice/7.3.3.2$Windows_X86_64 LibreOffice_project/d1d0ea68f081ee2800a922cac8f79445e4603348</Application>
  <AppVersion>15.0000</AppVersion>
  <Pages>4</Pages>
  <Words>675</Words>
  <Characters>5274</Characters>
  <CharactersWithSpaces>5892</CharactersWithSpaces>
  <Paragraphs>48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2023-04-14T08:50:00Z</dcterms:created>
  <dc:creator>Giuseppe Strafforello</dc:creator>
  <dc:description/>
  <dc:language>it-IT</dc:language>
  <cp:lastModifiedBy/>
  <cp:lastPrinted>2020-04-29T10:33:00Z</cp:lastPrinted>
  <dcterms:modified xsi:type="dcterms:W3CDTF">2023-04-21T13:17:10Z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